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F30" w14:textId="399B5961" w:rsidR="0018316A" w:rsidRDefault="009E7D98" w:rsidP="009E7D98">
      <w:pPr>
        <w:tabs>
          <w:tab w:val="left" w:pos="2868"/>
        </w:tabs>
        <w:jc w:val="right"/>
      </w:pPr>
      <w:r>
        <w:tab/>
        <w:t>SOLICITUD CUENTA EMAIL COLEGIAL</w:t>
      </w:r>
    </w:p>
    <w:p w14:paraId="3862EE2C" w14:textId="4657EE1E" w:rsidR="00F315B4" w:rsidRDefault="00F315B4"/>
    <w:p w14:paraId="3656D076" w14:textId="3B88175C" w:rsidR="00F315B4" w:rsidRDefault="00F315B4"/>
    <w:p w14:paraId="6EF4EBC0" w14:textId="450521F5" w:rsidR="00F315B4" w:rsidRDefault="00F315B4"/>
    <w:p w14:paraId="039B764D" w14:textId="7E160F28" w:rsidR="00F315B4" w:rsidRDefault="00F315B4"/>
    <w:p w14:paraId="02AB3A91" w14:textId="77777777" w:rsidR="00297BC8" w:rsidRDefault="00297BC8" w:rsidP="00297BC8">
      <w:pPr>
        <w:jc w:val="both"/>
        <w:rPr>
          <w:lang w:eastAsia="ja-JP"/>
        </w:rPr>
      </w:pPr>
      <w:r w:rsidRPr="00297BC8">
        <w:rPr>
          <w:lang w:eastAsia="ja-JP"/>
        </w:rPr>
        <w:t>APELLIDOS:    ___________________________________</w:t>
      </w:r>
      <w:r w:rsidRPr="00297BC8">
        <w:rPr>
          <w:lang w:eastAsia="ja-JP"/>
        </w:rPr>
        <w:tab/>
      </w:r>
    </w:p>
    <w:p w14:paraId="5BC0A31E" w14:textId="77777777" w:rsidR="00297BC8" w:rsidRDefault="00297BC8" w:rsidP="00297BC8">
      <w:pPr>
        <w:jc w:val="both"/>
        <w:rPr>
          <w:lang w:eastAsia="ja-JP"/>
        </w:rPr>
      </w:pPr>
    </w:p>
    <w:p w14:paraId="6559F34D" w14:textId="77777777" w:rsidR="00297BC8" w:rsidRDefault="00297BC8" w:rsidP="00297BC8">
      <w:pPr>
        <w:jc w:val="both"/>
        <w:rPr>
          <w:lang w:eastAsia="ja-JP"/>
        </w:rPr>
      </w:pPr>
      <w:r w:rsidRPr="00297BC8">
        <w:rPr>
          <w:lang w:eastAsia="ja-JP"/>
        </w:rPr>
        <w:t>NOMBRE:    _____________________________________</w:t>
      </w:r>
      <w:r w:rsidRPr="00297BC8">
        <w:rPr>
          <w:lang w:eastAsia="ja-JP"/>
        </w:rPr>
        <w:tab/>
      </w:r>
    </w:p>
    <w:p w14:paraId="5BFCF102" w14:textId="77777777" w:rsidR="00297BC8" w:rsidRDefault="00297BC8" w:rsidP="00297BC8">
      <w:pPr>
        <w:jc w:val="both"/>
        <w:rPr>
          <w:lang w:eastAsia="ja-JP"/>
        </w:rPr>
      </w:pPr>
    </w:p>
    <w:p w14:paraId="6252D89A" w14:textId="77777777" w:rsidR="00297BC8" w:rsidRDefault="00297BC8" w:rsidP="00297BC8">
      <w:pPr>
        <w:jc w:val="both"/>
        <w:rPr>
          <w:lang w:eastAsia="ja-JP"/>
        </w:rPr>
      </w:pPr>
      <w:r w:rsidRPr="00297BC8">
        <w:rPr>
          <w:lang w:eastAsia="ja-JP"/>
        </w:rPr>
        <w:t xml:space="preserve">N. I. </w:t>
      </w:r>
      <w:proofErr w:type="gramStart"/>
      <w:r w:rsidRPr="00297BC8">
        <w:rPr>
          <w:lang w:eastAsia="ja-JP"/>
        </w:rPr>
        <w:t>F. :</w:t>
      </w:r>
      <w:proofErr w:type="gramEnd"/>
      <w:r w:rsidRPr="00297BC8">
        <w:rPr>
          <w:lang w:eastAsia="ja-JP"/>
        </w:rPr>
        <w:t xml:space="preserve">    _______________________________________</w:t>
      </w:r>
      <w:r w:rsidRPr="00297BC8">
        <w:rPr>
          <w:lang w:eastAsia="ja-JP"/>
        </w:rPr>
        <w:tab/>
      </w:r>
    </w:p>
    <w:p w14:paraId="55DA68C9" w14:textId="77777777" w:rsidR="00297BC8" w:rsidRDefault="00297BC8" w:rsidP="00297BC8">
      <w:pPr>
        <w:jc w:val="both"/>
        <w:rPr>
          <w:lang w:eastAsia="ja-JP"/>
        </w:rPr>
      </w:pPr>
    </w:p>
    <w:p w14:paraId="79E7AB41" w14:textId="1F4C86C1" w:rsidR="00297BC8" w:rsidRPr="00297BC8" w:rsidRDefault="00297BC8" w:rsidP="00297BC8">
      <w:pPr>
        <w:jc w:val="both"/>
        <w:rPr>
          <w:lang w:eastAsia="ja-JP"/>
        </w:rPr>
      </w:pPr>
      <w:proofErr w:type="spellStart"/>
      <w:r w:rsidRPr="00297BC8">
        <w:rPr>
          <w:lang w:eastAsia="ja-JP"/>
        </w:rPr>
        <w:t>Nº</w:t>
      </w:r>
      <w:proofErr w:type="spellEnd"/>
      <w:r w:rsidRPr="00297BC8">
        <w:rPr>
          <w:lang w:eastAsia="ja-JP"/>
        </w:rPr>
        <w:t xml:space="preserve"> COLEGIADO/A:    ______________________________</w:t>
      </w:r>
      <w:r w:rsidRPr="00297BC8">
        <w:rPr>
          <w:lang w:eastAsia="ja-JP"/>
        </w:rPr>
        <w:tab/>
      </w:r>
      <w:r w:rsidRPr="00297BC8">
        <w:rPr>
          <w:lang w:eastAsia="ja-JP"/>
        </w:rPr>
        <w:tab/>
      </w:r>
    </w:p>
    <w:p w14:paraId="47A1DEEA" w14:textId="77777777" w:rsidR="00297BC8" w:rsidRPr="00297BC8" w:rsidRDefault="00297BC8" w:rsidP="00297BC8">
      <w:pPr>
        <w:jc w:val="both"/>
        <w:rPr>
          <w:lang w:eastAsia="ja-JP"/>
        </w:rPr>
      </w:pPr>
      <w:r w:rsidRPr="00297BC8">
        <w:rPr>
          <w:lang w:eastAsia="ja-JP"/>
        </w:rPr>
        <w:tab/>
        <w:t xml:space="preserve">     </w:t>
      </w:r>
    </w:p>
    <w:p w14:paraId="5FE20597" w14:textId="77777777" w:rsidR="00297BC8" w:rsidRPr="009E7D98" w:rsidRDefault="00297BC8" w:rsidP="00F315B4">
      <w:pPr>
        <w:jc w:val="both"/>
        <w:rPr>
          <w:lang w:eastAsia="ja-JP"/>
        </w:rPr>
      </w:pPr>
    </w:p>
    <w:p w14:paraId="0D019BC2" w14:textId="77777777" w:rsidR="00F315B4" w:rsidRPr="009E7D98" w:rsidRDefault="00F315B4" w:rsidP="00F315B4">
      <w:pPr>
        <w:jc w:val="both"/>
        <w:rPr>
          <w:lang w:eastAsia="ja-JP"/>
        </w:rPr>
      </w:pPr>
    </w:p>
    <w:p w14:paraId="11C12A29" w14:textId="77777777" w:rsidR="00F315B4" w:rsidRPr="009E7D98" w:rsidRDefault="00F315B4" w:rsidP="00F315B4">
      <w:pPr>
        <w:jc w:val="both"/>
        <w:rPr>
          <w:lang w:eastAsia="ja-JP"/>
        </w:rPr>
      </w:pPr>
      <w:r w:rsidRPr="009E7D98">
        <w:rPr>
          <w:lang w:eastAsia="ja-JP"/>
        </w:rPr>
        <w:t>Cuenta de correo:</w:t>
      </w:r>
    </w:p>
    <w:p w14:paraId="3A7B21B7" w14:textId="77777777" w:rsidR="00F315B4" w:rsidRPr="009E7D98" w:rsidRDefault="00F315B4" w:rsidP="00F315B4">
      <w:pPr>
        <w:jc w:val="both"/>
        <w:rPr>
          <w:lang w:eastAsia="ja-JP"/>
        </w:rPr>
      </w:pPr>
    </w:p>
    <w:p w14:paraId="20C93383" w14:textId="5DA0F49A" w:rsidR="00F315B4" w:rsidRPr="009E7D98" w:rsidRDefault="00F315B4" w:rsidP="00F315B4">
      <w:pPr>
        <w:jc w:val="both"/>
        <w:rPr>
          <w:lang w:eastAsia="ja-JP"/>
        </w:rPr>
      </w:pPr>
      <w:r w:rsidRPr="009E7D98">
        <w:rPr>
          <w:lang w:eastAsia="ja-JP"/>
        </w:rPr>
        <w:t xml:space="preserve">………………………………………………….…. @icacantabria.es </w:t>
      </w:r>
    </w:p>
    <w:p w14:paraId="02D48F51" w14:textId="77777777" w:rsidR="00F315B4" w:rsidRPr="009E7D98" w:rsidRDefault="00F315B4" w:rsidP="00F315B4">
      <w:pPr>
        <w:jc w:val="both"/>
        <w:rPr>
          <w:lang w:eastAsia="ja-JP"/>
        </w:rPr>
      </w:pPr>
    </w:p>
    <w:p w14:paraId="61C9EDBF" w14:textId="2F8AC1F6" w:rsidR="00F315B4" w:rsidRPr="009E7D98" w:rsidRDefault="00F315B4" w:rsidP="00F315B4">
      <w:pPr>
        <w:jc w:val="both"/>
        <w:rPr>
          <w:lang w:eastAsia="ja-JP"/>
        </w:rPr>
      </w:pPr>
      <w:r w:rsidRPr="009E7D98">
        <w:rPr>
          <w:lang w:eastAsia="ja-JP"/>
        </w:rPr>
        <w:t>Correo alternativo para enviar claves de acceso:</w:t>
      </w:r>
    </w:p>
    <w:p w14:paraId="793FC24C" w14:textId="77777777" w:rsidR="00F315B4" w:rsidRPr="009E7D98" w:rsidRDefault="00F315B4" w:rsidP="00F315B4">
      <w:pPr>
        <w:jc w:val="both"/>
        <w:rPr>
          <w:lang w:eastAsia="ja-JP"/>
        </w:rPr>
      </w:pPr>
    </w:p>
    <w:p w14:paraId="1AB2AB54" w14:textId="77777777" w:rsidR="00F315B4" w:rsidRPr="009E7D98" w:rsidRDefault="00F315B4" w:rsidP="00F315B4">
      <w:pPr>
        <w:jc w:val="both"/>
        <w:rPr>
          <w:lang w:eastAsia="ja-JP"/>
        </w:rPr>
      </w:pPr>
      <w:r w:rsidRPr="009E7D98">
        <w:rPr>
          <w:lang w:eastAsia="ja-JP"/>
        </w:rPr>
        <w:t>…………………………………………………………………………</w:t>
      </w:r>
    </w:p>
    <w:p w14:paraId="5363816B" w14:textId="77777777" w:rsidR="00F315B4" w:rsidRDefault="00F315B4" w:rsidP="00F315B4">
      <w:pPr>
        <w:jc w:val="both"/>
        <w:rPr>
          <w:sz w:val="28"/>
          <w:szCs w:val="28"/>
          <w:lang w:eastAsia="ja-JP"/>
        </w:rPr>
      </w:pPr>
    </w:p>
    <w:p w14:paraId="134D7A83" w14:textId="77777777" w:rsidR="00F315B4" w:rsidRPr="0068768C" w:rsidRDefault="00F315B4" w:rsidP="00F315B4">
      <w:pPr>
        <w:jc w:val="both"/>
        <w:rPr>
          <w:b/>
          <w:lang w:eastAsia="ja-JP"/>
        </w:rPr>
      </w:pPr>
    </w:p>
    <w:p w14:paraId="1E61A365" w14:textId="3F75759A" w:rsidR="00F315B4" w:rsidRDefault="00F315B4" w:rsidP="00F315B4">
      <w:pPr>
        <w:jc w:val="both"/>
        <w:rPr>
          <w:b/>
          <w:u w:val="single"/>
          <w:lang w:eastAsia="ja-JP"/>
        </w:rPr>
      </w:pPr>
      <w:r w:rsidRPr="00F315B4">
        <w:rPr>
          <w:b/>
          <w:u w:val="single"/>
          <w:lang w:eastAsia="ja-JP"/>
        </w:rPr>
        <w:t>Características del Correo</w:t>
      </w:r>
    </w:p>
    <w:p w14:paraId="182D7D66" w14:textId="77777777" w:rsidR="00F315B4" w:rsidRPr="00F315B4" w:rsidRDefault="00F315B4" w:rsidP="00F315B4">
      <w:pPr>
        <w:jc w:val="both"/>
        <w:rPr>
          <w:b/>
          <w:u w:val="single"/>
          <w:lang w:eastAsia="ja-JP"/>
        </w:rPr>
      </w:pPr>
    </w:p>
    <w:p w14:paraId="22C62F30" w14:textId="63487B72" w:rsidR="00F315B4" w:rsidRDefault="00F315B4" w:rsidP="00F315B4">
      <w:pPr>
        <w:jc w:val="both"/>
        <w:rPr>
          <w:sz w:val="20"/>
          <w:szCs w:val="20"/>
          <w:lang w:eastAsia="ja-JP"/>
        </w:rPr>
      </w:pPr>
      <w:r w:rsidRPr="0068768C">
        <w:rPr>
          <w:sz w:val="20"/>
          <w:szCs w:val="20"/>
          <w:lang w:eastAsia="ja-JP"/>
        </w:rPr>
        <w:t>Se utiliza la tecnología de Microsoft Office 365 que ofrece:</w:t>
      </w:r>
    </w:p>
    <w:p w14:paraId="6EB4C1D7" w14:textId="277D57DB" w:rsidR="00F315B4" w:rsidRDefault="00F315B4" w:rsidP="00F315B4">
      <w:pPr>
        <w:jc w:val="both"/>
        <w:rPr>
          <w:sz w:val="20"/>
          <w:szCs w:val="20"/>
          <w:lang w:eastAsia="ja-JP"/>
        </w:rPr>
      </w:pPr>
    </w:p>
    <w:p w14:paraId="0EA0450D" w14:textId="7A1838FB" w:rsidR="00F315B4" w:rsidRDefault="00F315B4" w:rsidP="00F315B4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Privacidad y seguridad en las comunicaciones con plena seguridad jurídica y técnica.</w:t>
      </w:r>
    </w:p>
    <w:p w14:paraId="0E4EEDBF" w14:textId="7D0EB3AB" w:rsidR="00F315B4" w:rsidRDefault="00F315B4" w:rsidP="00F315B4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Cuenta profesional de gran capacidad, buzón de correo de 50 Gb y 1 TB de almacenamiento en la nube (OneDrive), gestión de agenda, tareas y soporte técnico.</w:t>
      </w:r>
    </w:p>
    <w:p w14:paraId="380F90B2" w14:textId="19F5ABAF" w:rsidR="00F315B4" w:rsidRDefault="00F315B4" w:rsidP="00F315B4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Una herramienta de colaboración en la nube: permite trabajar online con documentos de Microsoft Office (Word, Excel, PowerPoint), sin necesidad de tenerlo instalado y guardarlo de forma segura en la nube con OneDrive, y muchos más servicios (Mensajería instantánea, videoconferencia, reuniones en internet…)</w:t>
      </w:r>
    </w:p>
    <w:p w14:paraId="00C825AE" w14:textId="5D1CFF79" w:rsidR="00F315B4" w:rsidRDefault="00F315B4" w:rsidP="00F315B4">
      <w:pPr>
        <w:pStyle w:val="Prrafodelista"/>
        <w:jc w:val="both"/>
        <w:rPr>
          <w:sz w:val="20"/>
          <w:szCs w:val="20"/>
          <w:lang w:eastAsia="ja-JP"/>
        </w:rPr>
      </w:pPr>
    </w:p>
    <w:p w14:paraId="3C81A4B7" w14:textId="77777777" w:rsidR="00F315B4" w:rsidRDefault="00F315B4" w:rsidP="00F315B4">
      <w:pPr>
        <w:pStyle w:val="Prrafodelista"/>
        <w:jc w:val="both"/>
        <w:rPr>
          <w:sz w:val="20"/>
          <w:szCs w:val="20"/>
          <w:lang w:eastAsia="ja-JP"/>
        </w:rPr>
      </w:pPr>
    </w:p>
    <w:p w14:paraId="161FCD8B" w14:textId="77777777" w:rsidR="00F315B4" w:rsidRDefault="00F315B4" w:rsidP="00F315B4">
      <w:pPr>
        <w:ind w:firstLine="360"/>
        <w:jc w:val="both"/>
        <w:rPr>
          <w:rStyle w:val="Hipervncul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Las instrucciones para la configuración de la cuenta de correo electrónico en su programa de correo, se encuentran a su disposición en la página web del Consejo General de la Abogacía Española: </w:t>
      </w:r>
      <w:hyperlink r:id="rId7" w:history="1">
        <w:r w:rsidRPr="00F04452">
          <w:rPr>
            <w:rStyle w:val="Hipervnculo"/>
            <w:sz w:val="20"/>
            <w:szCs w:val="20"/>
            <w:lang w:eastAsia="ja-JP"/>
          </w:rPr>
          <w:t>http://www.abogacia.es/site/correoabogacia</w:t>
        </w:r>
      </w:hyperlink>
    </w:p>
    <w:p w14:paraId="1629D0B4" w14:textId="614210E0" w:rsidR="00F315B4" w:rsidRPr="00F315B4" w:rsidRDefault="00F315B4" w:rsidP="00F315B4">
      <w:pPr>
        <w:pStyle w:val="Prrafodelista"/>
        <w:ind w:left="0" w:firstLine="567"/>
        <w:jc w:val="both"/>
        <w:rPr>
          <w:sz w:val="20"/>
          <w:szCs w:val="20"/>
          <w:lang w:eastAsia="ja-JP"/>
        </w:rPr>
      </w:pPr>
    </w:p>
    <w:p w14:paraId="07C58469" w14:textId="77777777" w:rsidR="00F315B4" w:rsidRDefault="00F315B4" w:rsidP="00F315B4">
      <w:pPr>
        <w:jc w:val="both"/>
        <w:rPr>
          <w:sz w:val="20"/>
          <w:szCs w:val="20"/>
          <w:lang w:eastAsia="ja-JP"/>
        </w:rPr>
      </w:pPr>
    </w:p>
    <w:p w14:paraId="43F6616A" w14:textId="5498DF90" w:rsidR="00F315B4" w:rsidRPr="0068768C" w:rsidRDefault="00F315B4" w:rsidP="00F315B4">
      <w:pPr>
        <w:ind w:firstLine="360"/>
        <w:jc w:val="both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Se establecerá esta cuenta como cuenta para comunicaciones entre el Colegiado y el ICA, de cara a dar un servicio eficiente y seguro.</w:t>
      </w:r>
    </w:p>
    <w:p w14:paraId="2F5071A9" w14:textId="77777777" w:rsidR="00F315B4" w:rsidRDefault="00F315B4"/>
    <w:p w14:paraId="5DC12CE2" w14:textId="7A68CB77" w:rsidR="009E7D98" w:rsidRDefault="009E7D98" w:rsidP="009E7D98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El solicitante </w:t>
      </w:r>
      <w:r w:rsidRPr="00297BC8">
        <w:rPr>
          <w:sz w:val="28"/>
          <w:szCs w:val="28"/>
          <w:u w:val="single"/>
          <w:lang w:eastAsia="ja-JP"/>
        </w:rPr>
        <w:t>acepta el cargo anual del coste</w:t>
      </w:r>
      <w:r>
        <w:rPr>
          <w:sz w:val="28"/>
          <w:szCs w:val="28"/>
          <w:lang w:eastAsia="ja-JP"/>
        </w:rPr>
        <w:t xml:space="preserve"> de este servicio según importes comunicados en las circulares colegiales.</w:t>
      </w:r>
    </w:p>
    <w:p w14:paraId="66C5B489" w14:textId="77777777" w:rsidR="009E7D98" w:rsidRDefault="009E7D98" w:rsidP="009E7D98">
      <w:pPr>
        <w:jc w:val="both"/>
        <w:rPr>
          <w:sz w:val="28"/>
          <w:szCs w:val="28"/>
          <w:lang w:eastAsia="ja-JP"/>
        </w:rPr>
      </w:pPr>
    </w:p>
    <w:p w14:paraId="4D2195D3" w14:textId="06E3A88C" w:rsidR="009E7D98" w:rsidRDefault="009E7D98" w:rsidP="009E7D98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Fecha y firma:</w:t>
      </w:r>
    </w:p>
    <w:sectPr w:rsidR="009E7D98" w:rsidSect="00BF6AAD">
      <w:headerReference w:type="default" r:id="rId8"/>
      <w:footerReference w:type="default" r:id="rId9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297BC8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3AD4" w14:textId="544824EB" w:rsidR="00BF6AAD" w:rsidRDefault="00BF6A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4B4"/>
    <w:multiLevelType w:val="hybridMultilevel"/>
    <w:tmpl w:val="438E30EA"/>
    <w:lvl w:ilvl="0" w:tplc="E84A1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6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82"/>
    <w:rsid w:val="000F362F"/>
    <w:rsid w:val="0018316A"/>
    <w:rsid w:val="00297BC8"/>
    <w:rsid w:val="00424163"/>
    <w:rsid w:val="00433258"/>
    <w:rsid w:val="00696B6D"/>
    <w:rsid w:val="00956D03"/>
    <w:rsid w:val="009E7D98"/>
    <w:rsid w:val="00BF6AAD"/>
    <w:rsid w:val="00DD5A82"/>
    <w:rsid w:val="00EE2B07"/>
    <w:rsid w:val="00F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  <w:style w:type="paragraph" w:styleId="Prrafodelista">
    <w:name w:val="List Paragraph"/>
    <w:basedOn w:val="Normal"/>
    <w:uiPriority w:val="34"/>
    <w:qFormat/>
    <w:rsid w:val="00F3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ogacia.es/site/correoaboga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Lucia V. Ortiz</cp:lastModifiedBy>
  <cp:revision>3</cp:revision>
  <dcterms:created xsi:type="dcterms:W3CDTF">2024-01-29T18:08:00Z</dcterms:created>
  <dcterms:modified xsi:type="dcterms:W3CDTF">2024-01-29T18:11:00Z</dcterms:modified>
</cp:coreProperties>
</file>